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7A0" w:rsidRDefault="00B552B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СОВЕТ</w:t>
      </w:r>
    </w:p>
    <w:p w:rsidR="00E027A0" w:rsidRDefault="006F10EE">
      <w:pPr>
        <w:spacing w:after="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НОВОКРАСНЯНСКОГО</w:t>
      </w:r>
      <w:r w:rsidR="00B552B5">
        <w:rPr>
          <w:rFonts w:ascii="Times New Roman" w:hAnsi="Times New Roman"/>
          <w:spacing w:val="20"/>
          <w:sz w:val="28"/>
          <w:szCs w:val="28"/>
        </w:rPr>
        <w:t xml:space="preserve"> МУНИЦИПАЛЬНОГО ОБРАЗОВАНИЯ</w:t>
      </w:r>
    </w:p>
    <w:p w:rsidR="00E027A0" w:rsidRDefault="00B552B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E027A0" w:rsidRDefault="00B552B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E027A0" w:rsidRDefault="00E027A0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E027A0" w:rsidRDefault="00B552B5">
      <w:pPr>
        <w:pStyle w:val="ab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РЕШЕНИЕ</w:t>
      </w:r>
    </w:p>
    <w:p w:rsidR="00E027A0" w:rsidRDefault="00E027A0">
      <w:pPr>
        <w:pStyle w:val="ab"/>
        <w:rPr>
          <w:rFonts w:ascii="Times New Roman" w:hAnsi="Times New Roman" w:cs="Calibri"/>
          <w:sz w:val="28"/>
          <w:szCs w:val="28"/>
        </w:rPr>
      </w:pPr>
    </w:p>
    <w:p w:rsidR="00E027A0" w:rsidRDefault="00B552B5">
      <w:pPr>
        <w:pStyle w:val="ab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6F10EE">
        <w:rPr>
          <w:rFonts w:ascii="Times New Roman" w:hAnsi="Times New Roman"/>
          <w:sz w:val="28"/>
          <w:szCs w:val="28"/>
        </w:rPr>
        <w:t>01.04.2021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6F10EE">
        <w:rPr>
          <w:rFonts w:ascii="Times New Roman" w:hAnsi="Times New Roman"/>
          <w:sz w:val="28"/>
          <w:szCs w:val="28"/>
        </w:rPr>
        <w:t>4-7</w:t>
      </w:r>
      <w:bookmarkStart w:id="0" w:name="_GoBack"/>
      <w:bookmarkEnd w:id="0"/>
    </w:p>
    <w:tbl>
      <w:tblPr>
        <w:tblW w:w="5070" w:type="dxa"/>
        <w:tblLook w:val="0000" w:firstRow="0" w:lastRow="0" w:firstColumn="0" w:lastColumn="0" w:noHBand="0" w:noVBand="0"/>
      </w:tblPr>
      <w:tblGrid>
        <w:gridCol w:w="5070"/>
      </w:tblGrid>
      <w:tr w:rsidR="00E027A0">
        <w:tc>
          <w:tcPr>
            <w:tcW w:w="5070" w:type="dxa"/>
          </w:tcPr>
          <w:p w:rsidR="00E027A0" w:rsidRDefault="00E027A0">
            <w:pPr>
              <w:pStyle w:val="ab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E027A0" w:rsidRDefault="00B552B5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</w:t>
            </w:r>
            <w:r>
              <w:rPr>
                <w:b/>
                <w:szCs w:val="28"/>
              </w:rPr>
              <w:t>дополнения</w:t>
            </w:r>
            <w:r>
              <w:rPr>
                <w:b/>
                <w:szCs w:val="28"/>
              </w:rPr>
              <w:t xml:space="preserve"> в </w:t>
            </w:r>
            <w:r>
              <w:rPr>
                <w:b/>
                <w:szCs w:val="28"/>
              </w:rPr>
              <w:t xml:space="preserve">решение Совета </w:t>
            </w:r>
            <w:proofErr w:type="spellStart"/>
            <w:r w:rsidR="006F10EE">
              <w:rPr>
                <w:b/>
                <w:szCs w:val="28"/>
              </w:rPr>
              <w:t>Новокраснянского</w:t>
            </w:r>
            <w:proofErr w:type="spellEnd"/>
            <w:r>
              <w:rPr>
                <w:b/>
                <w:szCs w:val="28"/>
              </w:rPr>
              <w:t xml:space="preserve"> муниципа</w:t>
            </w:r>
            <w:r w:rsidR="006F10EE">
              <w:rPr>
                <w:b/>
                <w:szCs w:val="28"/>
              </w:rPr>
              <w:t>льного образования от 01.07.2016 г. №53-98</w:t>
            </w:r>
          </w:p>
          <w:p w:rsidR="00E027A0" w:rsidRDefault="00E027A0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E027A0" w:rsidRDefault="00E027A0">
            <w:pPr>
              <w:pStyle w:val="ab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E027A0" w:rsidRDefault="00B552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25.12.2008 г. №273-ФЗ «О противодействии коррупции»</w:t>
      </w:r>
      <w:r>
        <w:rPr>
          <w:rFonts w:ascii="Times New Roman" w:hAnsi="Times New Roman" w:cs="Times New Roman"/>
          <w:bCs/>
          <w:sz w:val="28"/>
          <w:szCs w:val="28"/>
        </w:rPr>
        <w:t>, Федеральным законом от 02.03.2007 г. №25-ФЗ «О муниципальной службе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proofErr w:type="spellStart"/>
      <w:r w:rsidR="006F10EE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6F10EE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приняло 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27A0" w:rsidRDefault="00B552B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6F10EE">
        <w:rPr>
          <w:rFonts w:ascii="Times New Roman" w:hAnsi="Times New Roman" w:cs="Times New Roman"/>
          <w:sz w:val="28"/>
          <w:szCs w:val="28"/>
        </w:rPr>
        <w:t>приложение</w:t>
      </w:r>
      <w:r w:rsidR="006F1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0EE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</w:t>
      </w:r>
      <w:r w:rsidR="006F10EE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6F10EE">
        <w:rPr>
          <w:rFonts w:ascii="Times New Roman" w:hAnsi="Times New Roman" w:cs="Times New Roman"/>
          <w:sz w:val="28"/>
          <w:szCs w:val="28"/>
        </w:rPr>
        <w:t xml:space="preserve"> муниципального района от 01.07.2016 №53-98 «Об утверждении Положения о комиссиях по соблюдению требований к служебному поведению муниципальных служащих и урегулированию конфликта интересов»</w:t>
      </w:r>
    </w:p>
    <w:p w:rsidR="00E027A0" w:rsidRDefault="00B552B5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1.1. Дополнить   пунктом 1.1. следующего содержания:</w:t>
      </w:r>
    </w:p>
    <w:p w:rsidR="00E027A0" w:rsidRDefault="00B552B5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«1.1. Основания для увольнения (освобождения</w:t>
      </w:r>
      <w:r>
        <w:rPr>
          <w:rFonts w:ascii="PT Astra Serif" w:hAnsi="PT Astra Serif" w:cs="Times New Roman"/>
          <w:bCs/>
          <w:sz w:val="28"/>
          <w:szCs w:val="28"/>
        </w:rPr>
        <w:t xml:space="preserve"> от должности) в связи с утратой доверия:</w:t>
      </w:r>
    </w:p>
    <w:p w:rsidR="00E027A0" w:rsidRDefault="00B552B5">
      <w:pPr>
        <w:spacing w:after="0" w:line="240" w:lineRule="auto"/>
        <w:ind w:left="14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E027A0" w:rsidRDefault="00B552B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непредставления лицом сведений о своих доходах, об имуществе и обязательствах имущественного </w:t>
      </w:r>
      <w:r>
        <w:rPr>
          <w:rFonts w:ascii="PT Astra Serif" w:hAnsi="PT Astra Serif"/>
          <w:sz w:val="28"/>
          <w:szCs w:val="28"/>
        </w:rPr>
        <w:t>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:rsidR="00E027A0" w:rsidRDefault="00B552B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учас</w:t>
      </w:r>
      <w:r>
        <w:rPr>
          <w:rFonts w:ascii="PT Astra Serif" w:hAnsi="PT Astra Serif"/>
          <w:sz w:val="28"/>
          <w:szCs w:val="28"/>
        </w:rPr>
        <w:t>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E027A0" w:rsidRDefault="00B552B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осуществления лицом предпринимательской деятельности;</w:t>
      </w:r>
    </w:p>
    <w:p w:rsidR="00E027A0" w:rsidRDefault="00B552B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вхождения лица в состав органов управления, </w:t>
      </w:r>
      <w:r>
        <w:rPr>
          <w:rFonts w:ascii="PT Astra Serif" w:hAnsi="PT Astra Serif"/>
          <w:sz w:val="28"/>
          <w:szCs w:val="28"/>
        </w:rPr>
        <w:t xml:space="preserve">попечительских или наблюдательных советов, иных органов иностранных некоммерческих </w:t>
      </w:r>
      <w:r>
        <w:rPr>
          <w:rFonts w:ascii="PT Astra Serif" w:hAnsi="PT Astra Serif"/>
          <w:sz w:val="28"/>
          <w:szCs w:val="28"/>
        </w:rPr>
        <w:lastRenderedPageBreak/>
        <w:t xml:space="preserve">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</w:t>
      </w:r>
      <w:r>
        <w:rPr>
          <w:rFonts w:ascii="PT Astra Serif" w:hAnsi="PT Astra Serif"/>
          <w:sz w:val="28"/>
          <w:szCs w:val="28"/>
        </w:rPr>
        <w:t>Федерации или законодательством Российской Федерации.</w:t>
      </w:r>
    </w:p>
    <w:p w:rsidR="00E027A0" w:rsidRDefault="00B552B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в случае совершения правонарушений, установленных статьями 14.1 и 15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г. №25-ФЗ «О муниципальной службе в Российской Федерации»;</w:t>
      </w:r>
    </w:p>
    <w:p w:rsidR="00E027A0" w:rsidRDefault="00B552B5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 Дополнить пункт 2 </w:t>
      </w:r>
      <w:r>
        <w:rPr>
          <w:rFonts w:ascii="Times New Roman" w:hAnsi="Times New Roman" w:cs="Times New Roman"/>
          <w:bCs/>
          <w:sz w:val="28"/>
          <w:szCs w:val="28"/>
        </w:rPr>
        <w:t>абзацами следу</w:t>
      </w:r>
      <w:r>
        <w:rPr>
          <w:rFonts w:ascii="Times New Roman" w:hAnsi="Times New Roman" w:cs="Times New Roman"/>
          <w:bCs/>
          <w:sz w:val="28"/>
          <w:szCs w:val="28"/>
        </w:rPr>
        <w:t>ющего содержания:</w:t>
      </w:r>
    </w:p>
    <w:p w:rsidR="00E027A0" w:rsidRDefault="00B552B5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«Решение об увольнении принимается на основании:</w:t>
      </w:r>
    </w:p>
    <w:p w:rsidR="00E027A0" w:rsidRDefault="00B552B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E027A0" w:rsidRDefault="00B552B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рекомендации ком</w:t>
      </w:r>
      <w:r>
        <w:rPr>
          <w:rFonts w:ascii="PT Astra Serif" w:hAnsi="PT Astra Serif"/>
          <w:sz w:val="28"/>
          <w:szCs w:val="28"/>
        </w:rPr>
        <w:t>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E027A0" w:rsidRDefault="00B552B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объяснений муниципального служащего;</w:t>
      </w:r>
    </w:p>
    <w:p w:rsidR="00E027A0" w:rsidRDefault="00B552B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иных материалов».</w:t>
      </w:r>
    </w:p>
    <w:p w:rsidR="00E027A0" w:rsidRDefault="00E027A0">
      <w:pPr>
        <w:spacing w:after="0" w:line="240" w:lineRule="auto"/>
        <w:ind w:firstLine="540"/>
        <w:jc w:val="both"/>
        <w:rPr>
          <w:rFonts w:cs="Times New Roman"/>
        </w:rPr>
      </w:pPr>
    </w:p>
    <w:p w:rsidR="00E027A0" w:rsidRDefault="00B552B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027A0" w:rsidRDefault="00E027A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027A0" w:rsidRDefault="00E027A0">
      <w:pPr>
        <w:pStyle w:val="ab"/>
        <w:rPr>
          <w:rFonts w:ascii="Times New Roman" w:hAnsi="Times New Roman"/>
          <w:sz w:val="28"/>
          <w:szCs w:val="28"/>
        </w:rPr>
      </w:pPr>
    </w:p>
    <w:p w:rsidR="006F10EE" w:rsidRDefault="006F10EE">
      <w:pPr>
        <w:pStyle w:val="ab"/>
        <w:rPr>
          <w:rFonts w:ascii="Times New Roman" w:hAnsi="Times New Roman"/>
          <w:sz w:val="28"/>
          <w:szCs w:val="28"/>
        </w:rPr>
      </w:pPr>
    </w:p>
    <w:p w:rsidR="006F10EE" w:rsidRDefault="006F10EE">
      <w:pPr>
        <w:pStyle w:val="ab"/>
        <w:rPr>
          <w:rFonts w:ascii="Times New Roman" w:hAnsi="Times New Roman"/>
          <w:sz w:val="28"/>
          <w:szCs w:val="28"/>
        </w:rPr>
      </w:pPr>
    </w:p>
    <w:p w:rsidR="006F10EE" w:rsidRDefault="006F10EE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52B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Новокраснянского</w:t>
      </w:r>
      <w:proofErr w:type="spellEnd"/>
    </w:p>
    <w:p w:rsidR="00E027A0" w:rsidRDefault="00B552B5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</w:t>
      </w:r>
      <w:r w:rsidR="006F10EE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6F10EE">
        <w:rPr>
          <w:rFonts w:ascii="Times New Roman" w:hAnsi="Times New Roman"/>
          <w:sz w:val="28"/>
          <w:szCs w:val="28"/>
        </w:rPr>
        <w:t>Е.Ю. Кузнецова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E027A0" w:rsidRDefault="00E027A0"/>
    <w:sectPr w:rsidR="00E027A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7260"/>
    <w:multiLevelType w:val="multilevel"/>
    <w:tmpl w:val="40D49AB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 w15:restartNumberingAfterBreak="0">
    <w:nsid w:val="577F7301"/>
    <w:multiLevelType w:val="multilevel"/>
    <w:tmpl w:val="67DA83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E9E4FDF"/>
    <w:multiLevelType w:val="multilevel"/>
    <w:tmpl w:val="A94C3A5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E027A0"/>
    <w:rsid w:val="006F10EE"/>
    <w:rsid w:val="00B552B5"/>
    <w:rsid w:val="00E0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2F20"/>
  <w15:docId w15:val="{B2F822F5-768C-4FE8-B0F0-BC1DC6F7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3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qFormat/>
    <w:rsid w:val="00014C2E"/>
    <w:rPr>
      <w:color w:val="106BBE"/>
    </w:rPr>
  </w:style>
  <w:style w:type="character" w:customStyle="1" w:styleId="a5">
    <w:name w:val="Цветовое выделение для Текст"/>
    <w:qFormat/>
  </w:style>
  <w:style w:type="character" w:customStyle="1" w:styleId="q">
    <w:name w:val="q"/>
    <w:qFormat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FreeSans"/>
    </w:rPr>
  </w:style>
  <w:style w:type="paragraph" w:styleId="ab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c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ad">
    <w:name w:val="Текст (справка)"/>
    <w:basedOn w:val="a"/>
    <w:qFormat/>
    <w:pPr>
      <w:ind w:left="170" w:right="170"/>
    </w:pPr>
  </w:style>
  <w:style w:type="paragraph" w:customStyle="1" w:styleId="ae">
    <w:name w:val="Комментарий"/>
    <w:basedOn w:val="ad"/>
    <w:qFormat/>
    <w:pPr>
      <w:spacing w:before="75" w:after="0"/>
    </w:pPr>
    <w:rPr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qFormat/>
    <w:rPr>
      <w:i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6F1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F1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User</cp:lastModifiedBy>
  <cp:revision>19</cp:revision>
  <cp:lastPrinted>2021-04-01T05:08:00Z</cp:lastPrinted>
  <dcterms:created xsi:type="dcterms:W3CDTF">2017-06-09T04:26:00Z</dcterms:created>
  <dcterms:modified xsi:type="dcterms:W3CDTF">2021-04-01T05:20:00Z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